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7C8" w:rsidRPr="00646D7E" w:rsidRDefault="001567C8" w:rsidP="001567C8">
      <w:pPr>
        <w:ind w:left="1440" w:firstLine="540"/>
        <w:jc w:val="right"/>
        <w:rPr>
          <w:sz w:val="24"/>
          <w:szCs w:val="24"/>
          <w:lang w:val="ro-RO"/>
        </w:rPr>
      </w:pPr>
      <w:r w:rsidRPr="00646D7E">
        <w:rPr>
          <w:sz w:val="24"/>
          <w:szCs w:val="24"/>
          <w:lang w:val="ro-RO"/>
        </w:rPr>
        <w:t xml:space="preserve">Anexa nr. 2 </w:t>
      </w:r>
    </w:p>
    <w:p w:rsidR="001567C8" w:rsidRPr="00646D7E" w:rsidRDefault="001567C8" w:rsidP="001567C8">
      <w:pPr>
        <w:ind w:left="2880" w:firstLine="540"/>
        <w:jc w:val="right"/>
        <w:rPr>
          <w:sz w:val="24"/>
          <w:szCs w:val="24"/>
          <w:lang w:val="ro-RO" w:eastAsia="ru-RU"/>
        </w:rPr>
      </w:pPr>
      <w:r w:rsidRPr="00646D7E">
        <w:rPr>
          <w:sz w:val="24"/>
          <w:szCs w:val="24"/>
          <w:lang w:val="ro-RO"/>
        </w:rPr>
        <w:t xml:space="preserve">la Regulamentul privind modalitatea </w:t>
      </w:r>
      <w:r w:rsidRPr="00646D7E">
        <w:rPr>
          <w:sz w:val="24"/>
          <w:szCs w:val="24"/>
          <w:lang w:val="ro-RO"/>
        </w:rPr>
        <w:br/>
        <w:t xml:space="preserve">de calculare a pensiilor și modalitatea de confirmare </w:t>
      </w:r>
      <w:r w:rsidRPr="00646D7E">
        <w:rPr>
          <w:sz w:val="24"/>
          <w:szCs w:val="24"/>
          <w:lang w:val="ro-RO"/>
        </w:rPr>
        <w:br/>
        <w:t>a stagiului de cotizare pentru stabilirea pensiilor</w:t>
      </w:r>
    </w:p>
    <w:p w:rsidR="001567C8" w:rsidRPr="00646D7E" w:rsidRDefault="001567C8" w:rsidP="001567C8">
      <w:pPr>
        <w:ind w:firstLine="540"/>
        <w:jc w:val="right"/>
        <w:rPr>
          <w:sz w:val="24"/>
          <w:szCs w:val="24"/>
          <w:lang w:val="ro-RO" w:eastAsia="ru-RU"/>
        </w:rPr>
      </w:pPr>
    </w:p>
    <w:p w:rsidR="001567C8" w:rsidRPr="00646D7E" w:rsidRDefault="001567C8" w:rsidP="001567C8">
      <w:pPr>
        <w:ind w:firstLine="540"/>
        <w:jc w:val="center"/>
        <w:rPr>
          <w:b/>
          <w:sz w:val="24"/>
          <w:szCs w:val="24"/>
          <w:lang w:val="ro-RO" w:eastAsia="ru-RU"/>
        </w:rPr>
      </w:pPr>
    </w:p>
    <w:p w:rsidR="001567C8" w:rsidRPr="00646D7E" w:rsidRDefault="001567C8" w:rsidP="001567C8">
      <w:pPr>
        <w:ind w:firstLine="540"/>
        <w:jc w:val="center"/>
        <w:rPr>
          <w:b/>
          <w:sz w:val="24"/>
          <w:szCs w:val="24"/>
          <w:lang w:val="ro-RO" w:eastAsia="ru-RU"/>
        </w:rPr>
      </w:pPr>
      <w:r w:rsidRPr="00646D7E">
        <w:rPr>
          <w:b/>
          <w:sz w:val="24"/>
          <w:szCs w:val="24"/>
          <w:lang w:val="ro-RO" w:eastAsia="ru-RU"/>
        </w:rPr>
        <w:t xml:space="preserve">Cotele de contribuție individuale </w:t>
      </w:r>
    </w:p>
    <w:p w:rsidR="001567C8" w:rsidRDefault="001567C8" w:rsidP="001567C8">
      <w:pPr>
        <w:ind w:firstLine="540"/>
        <w:jc w:val="center"/>
        <w:rPr>
          <w:b/>
          <w:sz w:val="24"/>
          <w:szCs w:val="24"/>
          <w:lang w:val="ro-RO" w:eastAsia="ru-RU"/>
        </w:rPr>
      </w:pPr>
      <w:r w:rsidRPr="00646D7E">
        <w:rPr>
          <w:b/>
          <w:sz w:val="24"/>
          <w:szCs w:val="24"/>
          <w:lang w:val="ro-RO" w:eastAsia="ru-RU"/>
        </w:rPr>
        <w:t xml:space="preserve">pentru anii 1999-2017 aplicate la determinarea </w:t>
      </w:r>
    </w:p>
    <w:p w:rsidR="001567C8" w:rsidRPr="00646D7E" w:rsidRDefault="001567C8" w:rsidP="001567C8">
      <w:pPr>
        <w:ind w:firstLine="540"/>
        <w:jc w:val="center"/>
        <w:rPr>
          <w:sz w:val="24"/>
          <w:szCs w:val="24"/>
          <w:lang w:val="ro-RO" w:eastAsia="ru-RU"/>
        </w:rPr>
      </w:pPr>
      <w:r w:rsidRPr="00646D7E">
        <w:rPr>
          <w:b/>
          <w:sz w:val="24"/>
          <w:szCs w:val="24"/>
          <w:lang w:val="ro-RO" w:eastAsia="ru-RU"/>
        </w:rPr>
        <w:t>venitului anual asigurat</w:t>
      </w:r>
    </w:p>
    <w:p w:rsidR="001567C8" w:rsidRPr="00646D7E" w:rsidRDefault="001567C8" w:rsidP="001567C8">
      <w:pPr>
        <w:ind w:firstLine="0"/>
        <w:rPr>
          <w:sz w:val="24"/>
          <w:szCs w:val="24"/>
          <w:lang w:val="ro-RO" w:eastAsia="ru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16"/>
        <w:gridCol w:w="1765"/>
        <w:gridCol w:w="1331"/>
        <w:gridCol w:w="1749"/>
        <w:gridCol w:w="1347"/>
        <w:gridCol w:w="1734"/>
      </w:tblGrid>
      <w:tr w:rsidR="001567C8" w:rsidRPr="00646D7E" w:rsidTr="00E146BB">
        <w:tc>
          <w:tcPr>
            <w:tcW w:w="712" w:type="pct"/>
          </w:tcPr>
          <w:p w:rsidR="001567C8" w:rsidRPr="00646D7E" w:rsidRDefault="001567C8" w:rsidP="00E146BB">
            <w:pPr>
              <w:ind w:firstLine="0"/>
              <w:jc w:val="center"/>
              <w:rPr>
                <w:b/>
                <w:sz w:val="24"/>
                <w:szCs w:val="24"/>
                <w:lang w:val="ro-RO" w:eastAsia="ru-RU"/>
              </w:rPr>
            </w:pPr>
            <w:r w:rsidRPr="00646D7E">
              <w:rPr>
                <w:b/>
                <w:sz w:val="24"/>
                <w:szCs w:val="24"/>
                <w:lang w:val="ro-RO" w:eastAsia="ru-RU"/>
              </w:rPr>
              <w:t>Anul</w:t>
            </w:r>
          </w:p>
        </w:tc>
        <w:tc>
          <w:tcPr>
            <w:tcW w:w="955" w:type="pct"/>
          </w:tcPr>
          <w:p w:rsidR="001567C8" w:rsidRPr="00646D7E" w:rsidRDefault="001567C8" w:rsidP="00E146BB">
            <w:pPr>
              <w:ind w:firstLine="0"/>
              <w:jc w:val="center"/>
              <w:rPr>
                <w:b/>
                <w:sz w:val="24"/>
                <w:szCs w:val="24"/>
                <w:lang w:val="ro-RO" w:eastAsia="ru-RU"/>
              </w:rPr>
            </w:pPr>
            <w:r w:rsidRPr="00646D7E">
              <w:rPr>
                <w:b/>
                <w:sz w:val="24"/>
                <w:szCs w:val="24"/>
                <w:lang w:val="ro-RO" w:eastAsia="ru-RU"/>
              </w:rPr>
              <w:t>Cota de contribuție, %</w:t>
            </w:r>
          </w:p>
        </w:tc>
        <w:tc>
          <w:tcPr>
            <w:tcW w:w="720" w:type="pct"/>
          </w:tcPr>
          <w:p w:rsidR="001567C8" w:rsidRPr="00646D7E" w:rsidRDefault="001567C8" w:rsidP="00E146BB">
            <w:pPr>
              <w:ind w:firstLine="0"/>
              <w:jc w:val="center"/>
              <w:rPr>
                <w:b/>
                <w:sz w:val="24"/>
                <w:szCs w:val="24"/>
                <w:lang w:val="ro-RO" w:eastAsia="ru-RU"/>
              </w:rPr>
            </w:pPr>
            <w:r w:rsidRPr="00646D7E">
              <w:rPr>
                <w:b/>
                <w:sz w:val="24"/>
                <w:szCs w:val="24"/>
                <w:lang w:val="ro-RO" w:eastAsia="ru-RU"/>
              </w:rPr>
              <w:t>Anul</w:t>
            </w:r>
          </w:p>
        </w:tc>
        <w:tc>
          <w:tcPr>
            <w:tcW w:w="946" w:type="pct"/>
          </w:tcPr>
          <w:p w:rsidR="001567C8" w:rsidRPr="00646D7E" w:rsidRDefault="001567C8" w:rsidP="00E146BB">
            <w:pPr>
              <w:ind w:firstLine="0"/>
              <w:jc w:val="center"/>
              <w:rPr>
                <w:b/>
                <w:sz w:val="24"/>
                <w:szCs w:val="24"/>
                <w:lang w:val="ro-RO" w:eastAsia="ru-RU"/>
              </w:rPr>
            </w:pPr>
            <w:r w:rsidRPr="00646D7E">
              <w:rPr>
                <w:b/>
                <w:sz w:val="24"/>
                <w:szCs w:val="24"/>
                <w:lang w:val="ro-RO" w:eastAsia="ru-RU"/>
              </w:rPr>
              <w:t>Cota de contribuție, %</w:t>
            </w:r>
          </w:p>
        </w:tc>
        <w:tc>
          <w:tcPr>
            <w:tcW w:w="729" w:type="pct"/>
          </w:tcPr>
          <w:p w:rsidR="001567C8" w:rsidRPr="00646D7E" w:rsidRDefault="001567C8" w:rsidP="00E146BB">
            <w:pPr>
              <w:ind w:firstLine="0"/>
              <w:jc w:val="center"/>
              <w:rPr>
                <w:b/>
                <w:sz w:val="24"/>
                <w:szCs w:val="24"/>
                <w:lang w:val="ro-RO" w:eastAsia="ru-RU"/>
              </w:rPr>
            </w:pPr>
            <w:r w:rsidRPr="00646D7E">
              <w:rPr>
                <w:b/>
                <w:sz w:val="24"/>
                <w:szCs w:val="24"/>
                <w:lang w:val="ro-RO" w:eastAsia="ru-RU"/>
              </w:rPr>
              <w:t>Anul</w:t>
            </w:r>
          </w:p>
        </w:tc>
        <w:tc>
          <w:tcPr>
            <w:tcW w:w="938" w:type="pct"/>
          </w:tcPr>
          <w:p w:rsidR="001567C8" w:rsidRPr="00646D7E" w:rsidRDefault="001567C8" w:rsidP="00E146BB">
            <w:pPr>
              <w:ind w:firstLine="0"/>
              <w:jc w:val="center"/>
              <w:rPr>
                <w:b/>
                <w:sz w:val="24"/>
                <w:szCs w:val="24"/>
                <w:lang w:val="ro-RO" w:eastAsia="ru-RU"/>
              </w:rPr>
            </w:pPr>
            <w:r w:rsidRPr="00646D7E">
              <w:rPr>
                <w:b/>
                <w:sz w:val="24"/>
                <w:szCs w:val="24"/>
                <w:lang w:val="ro-RO" w:eastAsia="ru-RU"/>
              </w:rPr>
              <w:t>Cota de contribuție, %</w:t>
            </w:r>
          </w:p>
        </w:tc>
      </w:tr>
      <w:tr w:rsidR="001567C8" w:rsidRPr="00646D7E" w:rsidTr="00E146BB">
        <w:tc>
          <w:tcPr>
            <w:tcW w:w="712" w:type="pct"/>
          </w:tcPr>
          <w:p w:rsidR="001567C8" w:rsidRPr="00646D7E" w:rsidRDefault="001567C8" w:rsidP="00E146BB">
            <w:pPr>
              <w:ind w:firstLine="0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1999</w:t>
            </w:r>
          </w:p>
        </w:tc>
        <w:tc>
          <w:tcPr>
            <w:tcW w:w="955" w:type="pct"/>
          </w:tcPr>
          <w:p w:rsidR="001567C8" w:rsidRPr="00646D7E" w:rsidRDefault="001567C8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720" w:type="pct"/>
          </w:tcPr>
          <w:p w:rsidR="001567C8" w:rsidRPr="00646D7E" w:rsidRDefault="001567C8" w:rsidP="00E146BB">
            <w:pPr>
              <w:ind w:firstLine="0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2005</w:t>
            </w:r>
          </w:p>
        </w:tc>
        <w:tc>
          <w:tcPr>
            <w:tcW w:w="946" w:type="pct"/>
          </w:tcPr>
          <w:p w:rsidR="001567C8" w:rsidRPr="00646D7E" w:rsidRDefault="001567C8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729" w:type="pct"/>
          </w:tcPr>
          <w:p w:rsidR="001567C8" w:rsidRPr="00646D7E" w:rsidRDefault="001567C8" w:rsidP="00E146BB">
            <w:pPr>
              <w:ind w:firstLine="0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2011</w:t>
            </w:r>
          </w:p>
        </w:tc>
        <w:tc>
          <w:tcPr>
            <w:tcW w:w="938" w:type="pct"/>
          </w:tcPr>
          <w:p w:rsidR="001567C8" w:rsidRPr="00646D7E" w:rsidRDefault="001567C8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6</w:t>
            </w:r>
          </w:p>
        </w:tc>
      </w:tr>
      <w:tr w:rsidR="001567C8" w:rsidRPr="00646D7E" w:rsidTr="00E146BB">
        <w:tc>
          <w:tcPr>
            <w:tcW w:w="712" w:type="pct"/>
          </w:tcPr>
          <w:p w:rsidR="001567C8" w:rsidRPr="00646D7E" w:rsidRDefault="001567C8" w:rsidP="00E146BB">
            <w:pPr>
              <w:ind w:firstLine="0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2000</w:t>
            </w:r>
          </w:p>
        </w:tc>
        <w:tc>
          <w:tcPr>
            <w:tcW w:w="955" w:type="pct"/>
          </w:tcPr>
          <w:p w:rsidR="001567C8" w:rsidRPr="00646D7E" w:rsidRDefault="001567C8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720" w:type="pct"/>
          </w:tcPr>
          <w:p w:rsidR="001567C8" w:rsidRPr="00646D7E" w:rsidRDefault="001567C8" w:rsidP="00E146BB">
            <w:pPr>
              <w:ind w:firstLine="0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2006</w:t>
            </w:r>
          </w:p>
        </w:tc>
        <w:tc>
          <w:tcPr>
            <w:tcW w:w="946" w:type="pct"/>
          </w:tcPr>
          <w:p w:rsidR="001567C8" w:rsidRPr="00646D7E" w:rsidRDefault="001567C8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729" w:type="pct"/>
          </w:tcPr>
          <w:p w:rsidR="001567C8" w:rsidRPr="00646D7E" w:rsidRDefault="001567C8" w:rsidP="00E146BB">
            <w:pPr>
              <w:ind w:firstLine="0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2012</w:t>
            </w:r>
          </w:p>
        </w:tc>
        <w:tc>
          <w:tcPr>
            <w:tcW w:w="938" w:type="pct"/>
          </w:tcPr>
          <w:p w:rsidR="001567C8" w:rsidRPr="00646D7E" w:rsidRDefault="001567C8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6</w:t>
            </w:r>
          </w:p>
        </w:tc>
      </w:tr>
      <w:tr w:rsidR="001567C8" w:rsidRPr="00646D7E" w:rsidTr="00E146BB">
        <w:tc>
          <w:tcPr>
            <w:tcW w:w="712" w:type="pct"/>
          </w:tcPr>
          <w:p w:rsidR="001567C8" w:rsidRPr="00646D7E" w:rsidRDefault="001567C8" w:rsidP="00E146BB">
            <w:pPr>
              <w:ind w:firstLine="0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2001</w:t>
            </w:r>
          </w:p>
        </w:tc>
        <w:tc>
          <w:tcPr>
            <w:tcW w:w="955" w:type="pct"/>
          </w:tcPr>
          <w:p w:rsidR="001567C8" w:rsidRPr="00646D7E" w:rsidRDefault="001567C8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720" w:type="pct"/>
          </w:tcPr>
          <w:p w:rsidR="001567C8" w:rsidRPr="00646D7E" w:rsidRDefault="001567C8" w:rsidP="00E146BB">
            <w:pPr>
              <w:ind w:firstLine="0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2007</w:t>
            </w:r>
          </w:p>
        </w:tc>
        <w:tc>
          <w:tcPr>
            <w:tcW w:w="946" w:type="pct"/>
          </w:tcPr>
          <w:p w:rsidR="001567C8" w:rsidRPr="00646D7E" w:rsidRDefault="001567C8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729" w:type="pct"/>
          </w:tcPr>
          <w:p w:rsidR="001567C8" w:rsidRPr="00646D7E" w:rsidRDefault="001567C8" w:rsidP="00E146BB">
            <w:pPr>
              <w:ind w:firstLine="0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2013</w:t>
            </w:r>
          </w:p>
        </w:tc>
        <w:tc>
          <w:tcPr>
            <w:tcW w:w="938" w:type="pct"/>
          </w:tcPr>
          <w:p w:rsidR="001567C8" w:rsidRPr="00646D7E" w:rsidRDefault="001567C8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6</w:t>
            </w:r>
          </w:p>
        </w:tc>
      </w:tr>
      <w:tr w:rsidR="001567C8" w:rsidRPr="00646D7E" w:rsidTr="00E146BB">
        <w:tc>
          <w:tcPr>
            <w:tcW w:w="712" w:type="pct"/>
          </w:tcPr>
          <w:p w:rsidR="001567C8" w:rsidRPr="00646D7E" w:rsidRDefault="001567C8" w:rsidP="00E146BB">
            <w:pPr>
              <w:ind w:firstLine="0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2002</w:t>
            </w:r>
          </w:p>
        </w:tc>
        <w:tc>
          <w:tcPr>
            <w:tcW w:w="955" w:type="pct"/>
          </w:tcPr>
          <w:p w:rsidR="001567C8" w:rsidRPr="00646D7E" w:rsidRDefault="001567C8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720" w:type="pct"/>
          </w:tcPr>
          <w:p w:rsidR="001567C8" w:rsidRPr="00646D7E" w:rsidRDefault="001567C8" w:rsidP="00E146BB">
            <w:pPr>
              <w:ind w:firstLine="0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2008</w:t>
            </w:r>
          </w:p>
        </w:tc>
        <w:tc>
          <w:tcPr>
            <w:tcW w:w="946" w:type="pct"/>
          </w:tcPr>
          <w:p w:rsidR="001567C8" w:rsidRPr="00646D7E" w:rsidRDefault="001567C8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729" w:type="pct"/>
          </w:tcPr>
          <w:p w:rsidR="001567C8" w:rsidRPr="00646D7E" w:rsidRDefault="001567C8" w:rsidP="00E146BB">
            <w:pPr>
              <w:ind w:firstLine="0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2014</w:t>
            </w:r>
          </w:p>
        </w:tc>
        <w:tc>
          <w:tcPr>
            <w:tcW w:w="938" w:type="pct"/>
          </w:tcPr>
          <w:p w:rsidR="001567C8" w:rsidRPr="00646D7E" w:rsidRDefault="001567C8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6</w:t>
            </w:r>
          </w:p>
        </w:tc>
      </w:tr>
      <w:tr w:rsidR="001567C8" w:rsidRPr="00646D7E" w:rsidTr="00E146BB">
        <w:tc>
          <w:tcPr>
            <w:tcW w:w="712" w:type="pct"/>
          </w:tcPr>
          <w:p w:rsidR="001567C8" w:rsidRPr="00646D7E" w:rsidRDefault="001567C8" w:rsidP="00E146BB">
            <w:pPr>
              <w:ind w:firstLine="0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2003</w:t>
            </w:r>
          </w:p>
        </w:tc>
        <w:tc>
          <w:tcPr>
            <w:tcW w:w="955" w:type="pct"/>
          </w:tcPr>
          <w:p w:rsidR="001567C8" w:rsidRPr="00646D7E" w:rsidRDefault="001567C8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720" w:type="pct"/>
          </w:tcPr>
          <w:p w:rsidR="001567C8" w:rsidRPr="00646D7E" w:rsidRDefault="001567C8" w:rsidP="00E146BB">
            <w:pPr>
              <w:ind w:firstLine="0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2009</w:t>
            </w:r>
          </w:p>
        </w:tc>
        <w:tc>
          <w:tcPr>
            <w:tcW w:w="946" w:type="pct"/>
          </w:tcPr>
          <w:p w:rsidR="001567C8" w:rsidRPr="00646D7E" w:rsidRDefault="001567C8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6</w:t>
            </w:r>
          </w:p>
        </w:tc>
        <w:tc>
          <w:tcPr>
            <w:tcW w:w="729" w:type="pct"/>
          </w:tcPr>
          <w:p w:rsidR="001567C8" w:rsidRPr="00646D7E" w:rsidRDefault="001567C8" w:rsidP="00E146BB">
            <w:pPr>
              <w:ind w:firstLine="0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2015</w:t>
            </w:r>
          </w:p>
        </w:tc>
        <w:tc>
          <w:tcPr>
            <w:tcW w:w="938" w:type="pct"/>
          </w:tcPr>
          <w:p w:rsidR="001567C8" w:rsidRPr="00646D7E" w:rsidRDefault="001567C8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6</w:t>
            </w:r>
          </w:p>
        </w:tc>
      </w:tr>
      <w:tr w:rsidR="001567C8" w:rsidRPr="00646D7E" w:rsidTr="00E146BB">
        <w:tc>
          <w:tcPr>
            <w:tcW w:w="712" w:type="pct"/>
          </w:tcPr>
          <w:p w:rsidR="001567C8" w:rsidRPr="00646D7E" w:rsidRDefault="001567C8" w:rsidP="00E146BB">
            <w:pPr>
              <w:ind w:firstLine="0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2004</w:t>
            </w:r>
          </w:p>
        </w:tc>
        <w:tc>
          <w:tcPr>
            <w:tcW w:w="955" w:type="pct"/>
          </w:tcPr>
          <w:p w:rsidR="001567C8" w:rsidRPr="00646D7E" w:rsidRDefault="001567C8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720" w:type="pct"/>
          </w:tcPr>
          <w:p w:rsidR="001567C8" w:rsidRPr="00646D7E" w:rsidRDefault="001567C8" w:rsidP="00E146BB">
            <w:pPr>
              <w:ind w:firstLine="0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2010</w:t>
            </w:r>
          </w:p>
        </w:tc>
        <w:tc>
          <w:tcPr>
            <w:tcW w:w="946" w:type="pct"/>
          </w:tcPr>
          <w:p w:rsidR="001567C8" w:rsidRPr="00646D7E" w:rsidRDefault="001567C8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6</w:t>
            </w:r>
          </w:p>
        </w:tc>
        <w:tc>
          <w:tcPr>
            <w:tcW w:w="729" w:type="pct"/>
          </w:tcPr>
          <w:p w:rsidR="001567C8" w:rsidRPr="00646D7E" w:rsidRDefault="001567C8" w:rsidP="00E146BB">
            <w:pPr>
              <w:ind w:firstLine="0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2016</w:t>
            </w:r>
          </w:p>
        </w:tc>
        <w:tc>
          <w:tcPr>
            <w:tcW w:w="938" w:type="pct"/>
          </w:tcPr>
          <w:p w:rsidR="001567C8" w:rsidRPr="00646D7E" w:rsidRDefault="001567C8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6</w:t>
            </w:r>
          </w:p>
        </w:tc>
      </w:tr>
      <w:tr w:rsidR="001567C8" w:rsidRPr="00646D7E" w:rsidTr="00E146BB">
        <w:tc>
          <w:tcPr>
            <w:tcW w:w="712" w:type="pct"/>
          </w:tcPr>
          <w:p w:rsidR="001567C8" w:rsidRPr="00646D7E" w:rsidRDefault="001567C8" w:rsidP="00E146BB">
            <w:pPr>
              <w:ind w:firstLine="0"/>
              <w:rPr>
                <w:sz w:val="24"/>
                <w:szCs w:val="24"/>
                <w:lang w:val="ro-RO" w:eastAsia="ru-RU"/>
              </w:rPr>
            </w:pPr>
          </w:p>
        </w:tc>
        <w:tc>
          <w:tcPr>
            <w:tcW w:w="955" w:type="pct"/>
          </w:tcPr>
          <w:p w:rsidR="001567C8" w:rsidRPr="00646D7E" w:rsidRDefault="001567C8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</w:p>
        </w:tc>
        <w:tc>
          <w:tcPr>
            <w:tcW w:w="720" w:type="pct"/>
          </w:tcPr>
          <w:p w:rsidR="001567C8" w:rsidRPr="00646D7E" w:rsidRDefault="001567C8" w:rsidP="00E146BB">
            <w:pPr>
              <w:ind w:firstLine="0"/>
              <w:rPr>
                <w:sz w:val="24"/>
                <w:szCs w:val="24"/>
                <w:lang w:val="ro-RO" w:eastAsia="ru-RU"/>
              </w:rPr>
            </w:pPr>
          </w:p>
        </w:tc>
        <w:tc>
          <w:tcPr>
            <w:tcW w:w="946" w:type="pct"/>
          </w:tcPr>
          <w:p w:rsidR="001567C8" w:rsidRPr="00646D7E" w:rsidRDefault="001567C8" w:rsidP="00E146BB">
            <w:pPr>
              <w:ind w:firstLine="0"/>
              <w:rPr>
                <w:sz w:val="24"/>
                <w:szCs w:val="24"/>
                <w:lang w:val="ro-RO" w:eastAsia="ru-RU"/>
              </w:rPr>
            </w:pPr>
          </w:p>
        </w:tc>
        <w:tc>
          <w:tcPr>
            <w:tcW w:w="729" w:type="pct"/>
          </w:tcPr>
          <w:p w:rsidR="001567C8" w:rsidRPr="00646D7E" w:rsidRDefault="001567C8" w:rsidP="00E146BB">
            <w:pPr>
              <w:ind w:firstLine="0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2017</w:t>
            </w:r>
          </w:p>
        </w:tc>
        <w:tc>
          <w:tcPr>
            <w:tcW w:w="938" w:type="pct"/>
          </w:tcPr>
          <w:p w:rsidR="001567C8" w:rsidRPr="00646D7E" w:rsidRDefault="001567C8" w:rsidP="00E146BB">
            <w:pPr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46D7E">
              <w:rPr>
                <w:sz w:val="24"/>
                <w:szCs w:val="24"/>
                <w:lang w:val="ro-RO" w:eastAsia="ru-RU"/>
              </w:rPr>
              <w:t>6</w:t>
            </w:r>
          </w:p>
        </w:tc>
      </w:tr>
    </w:tbl>
    <w:p w:rsidR="001567C8" w:rsidRPr="00646D7E" w:rsidRDefault="001567C8" w:rsidP="001567C8">
      <w:pPr>
        <w:ind w:firstLine="0"/>
        <w:rPr>
          <w:sz w:val="24"/>
          <w:szCs w:val="24"/>
          <w:lang w:val="ro-RO" w:eastAsia="ru-RU"/>
        </w:rPr>
      </w:pPr>
    </w:p>
    <w:p w:rsidR="001567C8" w:rsidRPr="00646D7E" w:rsidRDefault="001567C8" w:rsidP="001567C8">
      <w:pPr>
        <w:ind w:firstLine="540"/>
        <w:rPr>
          <w:sz w:val="24"/>
          <w:szCs w:val="24"/>
          <w:lang w:val="ro-RO" w:eastAsia="ru-RU"/>
        </w:rPr>
      </w:pPr>
      <w:r w:rsidRPr="00646D7E">
        <w:rPr>
          <w:b/>
          <w:sz w:val="24"/>
          <w:szCs w:val="24"/>
          <w:lang w:val="ro-RO" w:eastAsia="ru-RU"/>
        </w:rPr>
        <w:t>Notă:</w:t>
      </w:r>
      <w:r w:rsidRPr="00646D7E">
        <w:rPr>
          <w:sz w:val="24"/>
          <w:szCs w:val="24"/>
          <w:lang w:val="ro-RO" w:eastAsia="ru-RU"/>
        </w:rPr>
        <w:t xml:space="preserve"> Pentru anii în care contribuțiile de asigurare au fost plătite în taxă fixă, conform legii, la determinarea venitului anual asigurat se va aplica cota de contribuție totală de 29 %.</w:t>
      </w:r>
    </w:p>
    <w:p w:rsidR="001567C8" w:rsidRPr="001567C8" w:rsidRDefault="001567C8">
      <w:pPr>
        <w:rPr>
          <w:lang w:val="ro-RO"/>
        </w:rPr>
      </w:pPr>
      <w:bookmarkStart w:id="0" w:name="_GoBack"/>
      <w:bookmarkEnd w:id="0"/>
    </w:p>
    <w:sectPr w:rsidR="001567C8" w:rsidRPr="001567C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7C8"/>
    <w:rsid w:val="00156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7C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7C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585</Characters>
  <Application>Microsoft Office Word</Application>
  <DocSecurity>0</DocSecurity>
  <Lines>4</Lines>
  <Paragraphs>1</Paragraphs>
  <ScaleCrop>false</ScaleCrop>
  <Company/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 TB. Bucur</dc:creator>
  <cp:lastModifiedBy>Tatiana TB. Bucur</cp:lastModifiedBy>
  <cp:revision>1</cp:revision>
  <dcterms:created xsi:type="dcterms:W3CDTF">2023-01-20T06:47:00Z</dcterms:created>
  <dcterms:modified xsi:type="dcterms:W3CDTF">2023-01-20T06:47:00Z</dcterms:modified>
</cp:coreProperties>
</file>